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F14" w:rsidRDefault="00A3004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Relazione per l’adozione del testo</w:t>
      </w:r>
    </w:p>
    <w:p w:rsidR="00F55F14" w:rsidRDefault="00F55F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55F14" w:rsidRDefault="00A3004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Autori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M. Berger- M. Gennesi- N. Stio</w:t>
      </w:r>
    </w:p>
    <w:p w:rsidR="00F55F14" w:rsidRDefault="00A3004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Titolo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Come farfalle dai mille colori 1-2-3</w:t>
      </w:r>
    </w:p>
    <w:p w:rsidR="00F55F14" w:rsidRDefault="00A3004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Codice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ISBN </w:t>
      </w:r>
      <w:r w:rsidR="002F7A06" w:rsidRPr="002F7A06">
        <w:rPr>
          <w:rFonts w:ascii="Arial" w:hAnsi="Arial" w:cs="Arial"/>
          <w:sz w:val="20"/>
          <w:szCs w:val="20"/>
        </w:rPr>
        <w:t>9788842632511</w:t>
      </w:r>
      <w:bookmarkStart w:id="0" w:name="_GoBack"/>
      <w:bookmarkEnd w:id="0"/>
    </w:p>
    <w:p w:rsidR="00F55F14" w:rsidRDefault="00A3004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Editore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ELLEDICI – IL CAPITELLO</w:t>
      </w:r>
    </w:p>
    <w:p w:rsidR="00F55F14" w:rsidRDefault="00F55F14">
      <w:pPr>
        <w:spacing w:line="276" w:lineRule="auto"/>
        <w:rPr>
          <w:rFonts w:ascii="Arial" w:hAnsi="Arial" w:cs="Arial"/>
          <w:sz w:val="20"/>
          <w:szCs w:val="20"/>
        </w:rPr>
      </w:pP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il prossimo anno scolastico ho scelto di adottare il </w:t>
      </w:r>
      <w:proofErr w:type="gramStart"/>
      <w:r>
        <w:rPr>
          <w:rFonts w:ascii="Arial" w:hAnsi="Arial" w:cs="Arial"/>
          <w:sz w:val="20"/>
          <w:szCs w:val="20"/>
        </w:rPr>
        <w:t>testo  Come</w:t>
      </w:r>
      <w:proofErr w:type="gramEnd"/>
      <w:r>
        <w:rPr>
          <w:rFonts w:ascii="Arial" w:hAnsi="Arial" w:cs="Arial"/>
          <w:sz w:val="20"/>
          <w:szCs w:val="20"/>
        </w:rPr>
        <w:t xml:space="preserve"> farfalle </w:t>
      </w:r>
      <w:r>
        <w:rPr>
          <w:rFonts w:ascii="Arial" w:hAnsi="Arial" w:cs="Arial"/>
          <w:sz w:val="20"/>
          <w:szCs w:val="20"/>
        </w:rPr>
        <w:t>dai mille colori per le ragioni qui di seguito esposte.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corso di IRC è strutturato in tre volumi ed è pensato come un “</w:t>
      </w:r>
      <w:r>
        <w:rPr>
          <w:rFonts w:ascii="Arial" w:hAnsi="Arial" w:cs="Arial"/>
          <w:b/>
          <w:sz w:val="20"/>
          <w:szCs w:val="20"/>
        </w:rPr>
        <w:t>contenitore unico</w:t>
      </w:r>
      <w:r>
        <w:rPr>
          <w:rFonts w:ascii="Arial" w:hAnsi="Arial" w:cs="Arial"/>
          <w:sz w:val="20"/>
          <w:szCs w:val="20"/>
        </w:rPr>
        <w:t xml:space="preserve">” nel quale sono presenti, oltre alle pagine del testo, </w:t>
      </w:r>
      <w:r>
        <w:rPr>
          <w:rFonts w:ascii="Arial" w:hAnsi="Arial" w:cs="Arial"/>
          <w:b/>
          <w:sz w:val="20"/>
          <w:szCs w:val="20"/>
        </w:rPr>
        <w:t>pagine di Schede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operative</w:t>
      </w:r>
      <w:r>
        <w:rPr>
          <w:rFonts w:ascii="Arial" w:hAnsi="Arial" w:cs="Arial"/>
          <w:sz w:val="20"/>
          <w:szCs w:val="20"/>
        </w:rPr>
        <w:t xml:space="preserve"> intercalate con il testo stesso e,</w:t>
      </w:r>
      <w:r>
        <w:rPr>
          <w:rFonts w:ascii="Arial" w:hAnsi="Arial" w:cs="Arial"/>
          <w:sz w:val="20"/>
          <w:szCs w:val="20"/>
        </w:rPr>
        <w:t xml:space="preserve"> alla fine del volume pagine di Didattica inclusiva e pagine del Quaderno della creatività. Si tratta quindi, anche nella sua struttura, di un testo </w:t>
      </w:r>
      <w:r>
        <w:rPr>
          <w:rFonts w:ascii="Arial" w:hAnsi="Arial" w:cs="Arial"/>
          <w:b/>
          <w:sz w:val="20"/>
          <w:szCs w:val="20"/>
        </w:rPr>
        <w:t>didatticamente innovativo</w:t>
      </w:r>
      <w:r>
        <w:rPr>
          <w:rFonts w:ascii="Arial" w:hAnsi="Arial" w:cs="Arial"/>
          <w:sz w:val="20"/>
          <w:szCs w:val="20"/>
        </w:rPr>
        <w:t xml:space="preserve">. Il testo, inoltre, si ispira a un principio di </w:t>
      </w:r>
      <w:r>
        <w:rPr>
          <w:rFonts w:ascii="Arial" w:hAnsi="Arial" w:cs="Arial"/>
          <w:b/>
          <w:sz w:val="20"/>
          <w:szCs w:val="20"/>
        </w:rPr>
        <w:t>gradualità didattica</w:t>
      </w:r>
      <w:r>
        <w:rPr>
          <w:rFonts w:ascii="Arial" w:hAnsi="Arial" w:cs="Arial"/>
          <w:sz w:val="20"/>
          <w:szCs w:val="20"/>
        </w:rPr>
        <w:t xml:space="preserve">. Per questo </w:t>
      </w:r>
      <w:r>
        <w:rPr>
          <w:rFonts w:ascii="Arial" w:hAnsi="Arial" w:cs="Arial"/>
          <w:sz w:val="20"/>
          <w:szCs w:val="20"/>
        </w:rPr>
        <w:t>in classe prima è stato usato il solo carattere stampato maiuscolo.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testo pone particolare attenzione ai valori della multiculturalità e del dialogo così da farne proprio un punto di forza ed è in piena armonia con le Indicazioni nazionali. 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è dato s</w:t>
      </w:r>
      <w:r>
        <w:rPr>
          <w:rFonts w:ascii="Arial" w:hAnsi="Arial" w:cs="Arial"/>
          <w:sz w:val="20"/>
          <w:szCs w:val="20"/>
        </w:rPr>
        <w:t xml:space="preserve">pazio ai </w:t>
      </w:r>
      <w:r>
        <w:rPr>
          <w:rFonts w:ascii="Arial" w:hAnsi="Arial" w:cs="Arial"/>
          <w:b/>
          <w:sz w:val="20"/>
          <w:szCs w:val="20"/>
        </w:rPr>
        <w:t>compiti di realtà, pensati però con la metodologia didattica della "classe capovolta"</w:t>
      </w:r>
      <w:r>
        <w:rPr>
          <w:rFonts w:ascii="Arial" w:hAnsi="Arial" w:cs="Arial"/>
          <w:sz w:val="20"/>
          <w:szCs w:val="20"/>
        </w:rPr>
        <w:t xml:space="preserve">, utili per la certificazione delle competenze, alle </w:t>
      </w:r>
      <w:r>
        <w:rPr>
          <w:rFonts w:ascii="Arial" w:hAnsi="Arial" w:cs="Arial"/>
          <w:b/>
          <w:sz w:val="20"/>
          <w:szCs w:val="20"/>
        </w:rPr>
        <w:t xml:space="preserve">Schede di verifica, ai lapbook, e, a partire dalla classe terza, al coding e </w:t>
      </w:r>
      <w:proofErr w:type="gramStart"/>
      <w:r>
        <w:rPr>
          <w:rFonts w:ascii="Arial" w:hAnsi="Arial" w:cs="Arial"/>
          <w:b/>
          <w:sz w:val="20"/>
          <w:szCs w:val="20"/>
        </w:rPr>
        <w:t>alla pixel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F55F14" w:rsidRDefault="00A3004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testo è arric</w:t>
      </w:r>
      <w:r>
        <w:rPr>
          <w:rFonts w:ascii="Arial" w:hAnsi="Arial" w:cs="Arial"/>
          <w:b/>
          <w:sz w:val="20"/>
          <w:szCs w:val="20"/>
        </w:rPr>
        <w:t>chito da una diversificazione e ricchezza di proposte operative: crucipuzzle; intrusi, domande aperte o chiuse; colouring, differenze.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didattica inclusiva</w:t>
      </w:r>
      <w:r>
        <w:rPr>
          <w:rFonts w:ascii="Arial" w:hAnsi="Arial" w:cs="Arial"/>
          <w:sz w:val="20"/>
          <w:szCs w:val="20"/>
        </w:rPr>
        <w:t xml:space="preserve"> è una costante in tutto il progetto: essa è utile per promuovere e consolidare l’apprendimento di </w:t>
      </w:r>
      <w:r>
        <w:rPr>
          <w:rFonts w:ascii="Arial" w:hAnsi="Arial" w:cs="Arial"/>
          <w:sz w:val="20"/>
          <w:szCs w:val="20"/>
        </w:rPr>
        <w:t>tutti i bambini, anche quelli con Bisogni Educativi Speciali (BES).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proposta valutativa</w:t>
      </w:r>
      <w:r>
        <w:rPr>
          <w:rFonts w:ascii="Arial" w:hAnsi="Arial" w:cs="Arial"/>
          <w:sz w:val="20"/>
          <w:szCs w:val="20"/>
        </w:rPr>
        <w:t xml:space="preserve"> è presentata al termine di ogni Unità per offrire la possibilità di sperimentare le competenze acquisite.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linguaggio</w:t>
      </w:r>
      <w:r>
        <w:rPr>
          <w:rFonts w:ascii="Arial" w:hAnsi="Arial" w:cs="Arial"/>
          <w:sz w:val="20"/>
          <w:szCs w:val="20"/>
        </w:rPr>
        <w:t xml:space="preserve"> utilizzato appare chiaro e di facile comprens</w:t>
      </w:r>
      <w:r>
        <w:rPr>
          <w:rFonts w:ascii="Arial" w:hAnsi="Arial" w:cs="Arial"/>
          <w:sz w:val="20"/>
          <w:szCs w:val="20"/>
        </w:rPr>
        <w:t>ione con approfondimenti nel caso di termini o espressioni nuove e più complesse.</w:t>
      </w:r>
    </w:p>
    <w:p w:rsidR="00F55F14" w:rsidRDefault="00F55F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testo è arricchito da un Quaderno di arte dove vengono presentate alcune opere d'arte significative per un approfondimento dei temi svolti. Ogni opera viene presentata at</w:t>
      </w:r>
      <w:r>
        <w:rPr>
          <w:rFonts w:ascii="Arial" w:hAnsi="Arial" w:cs="Arial"/>
          <w:sz w:val="20"/>
          <w:szCs w:val="20"/>
        </w:rPr>
        <w:t>traverso una versione ridisegnata in bianco e nero; alcuni esercizi aiutano a comprendere meglio l'opera e una pagina operativa aiuta a cogliere intrusi, differenze, ricomporre l'opera attraverso un puzzle, stimolando la creatività degli alunni e l'operati</w:t>
      </w:r>
      <w:r>
        <w:rPr>
          <w:rFonts w:ascii="Arial" w:hAnsi="Arial" w:cs="Arial"/>
          <w:sz w:val="20"/>
          <w:szCs w:val="20"/>
        </w:rPr>
        <w:t xml:space="preserve">vità. 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Inoltre il Corso è corredato da </w:t>
      </w:r>
      <w:r>
        <w:rPr>
          <w:rFonts w:ascii="Arial" w:hAnsi="Arial" w:cs="Arial"/>
          <w:b/>
          <w:sz w:val="20"/>
          <w:szCs w:val="20"/>
        </w:rPr>
        <w:t>materiale multimediale</w:t>
      </w:r>
      <w:r>
        <w:rPr>
          <w:rFonts w:ascii="Arial" w:hAnsi="Arial" w:cs="Arial"/>
          <w:sz w:val="20"/>
          <w:szCs w:val="20"/>
        </w:rPr>
        <w:t xml:space="preserve">: approfondimenti, ricostruzioni di luoghi biblici in 3D, racconti della Bibbia in cartoni animati. 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Nella </w:t>
      </w:r>
      <w:r>
        <w:rPr>
          <w:rFonts w:ascii="Arial" w:hAnsi="Arial" w:cs="Arial"/>
          <w:b/>
          <w:sz w:val="20"/>
          <w:szCs w:val="20"/>
        </w:rPr>
        <w:t>Guida</w:t>
      </w:r>
      <w:r>
        <w:rPr>
          <w:rFonts w:ascii="Arial" w:hAnsi="Arial" w:cs="Arial"/>
          <w:sz w:val="20"/>
          <w:szCs w:val="20"/>
        </w:rPr>
        <w:t xml:space="preserve"> per l'insegnante si propone la Programmazione, racconti, approfondimenti, lavorett</w:t>
      </w:r>
      <w:r>
        <w:rPr>
          <w:rFonts w:ascii="Arial" w:hAnsi="Arial" w:cs="Arial"/>
          <w:sz w:val="20"/>
          <w:szCs w:val="20"/>
        </w:rPr>
        <w:t xml:space="preserve">i per ampliare i contenuti proposti nei testi. Nella Guida inoltre vengono presentate tutte le soluzioni delle Verifiche e attività proposte nel testo. Nella Guida vi sono inoltre altre Schede pensate appositamente per la Didattica inclusiva </w:t>
      </w:r>
      <w:proofErr w:type="gramStart"/>
      <w:r>
        <w:rPr>
          <w:rFonts w:ascii="Arial" w:hAnsi="Arial" w:cs="Arial"/>
          <w:sz w:val="20"/>
          <w:szCs w:val="20"/>
        </w:rPr>
        <w:t>e  tutto</w:t>
      </w:r>
      <w:proofErr w:type="gramEnd"/>
      <w:r>
        <w:rPr>
          <w:rFonts w:ascii="Arial" w:hAnsi="Arial" w:cs="Arial"/>
          <w:sz w:val="20"/>
          <w:szCs w:val="20"/>
        </w:rPr>
        <w:t xml:space="preserve"> il ma</w:t>
      </w:r>
      <w:r>
        <w:rPr>
          <w:rFonts w:ascii="Arial" w:hAnsi="Arial" w:cs="Arial"/>
          <w:sz w:val="20"/>
          <w:szCs w:val="20"/>
        </w:rPr>
        <w:t>teriale utile per la costruzione dei lapbook.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Corso è affiancato da utile materiale complementare:</w:t>
      </w:r>
    </w:p>
    <w:p w:rsidR="00F55F14" w:rsidRDefault="00A30041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per l’Insegnante e la classe</w:t>
      </w:r>
    </w:p>
    <w:p w:rsidR="00F55F14" w:rsidRDefault="00A30041">
      <w:pPr>
        <w:pStyle w:val="Paragrafoelenco"/>
        <w:numPr>
          <w:ilvl w:val="0"/>
          <w:numId w:val="2"/>
        </w:numPr>
        <w:spacing w:line="276" w:lineRule="auto"/>
        <w:jc w:val="both"/>
      </w:pPr>
      <w:r>
        <w:rPr>
          <w:rFonts w:ascii="Arial" w:hAnsi="Arial" w:cs="Arial"/>
          <w:b/>
          <w:sz w:val="20"/>
          <w:szCs w:val="20"/>
        </w:rPr>
        <w:t>Guida didattica</w:t>
      </w:r>
      <w:r>
        <w:rPr>
          <w:rFonts w:ascii="Arial" w:hAnsi="Arial" w:cs="Arial"/>
          <w:sz w:val="20"/>
          <w:szCs w:val="20"/>
        </w:rPr>
        <w:t xml:space="preserve"> specifica del corso;</w:t>
      </w:r>
    </w:p>
    <w:p w:rsidR="00F55F14" w:rsidRDefault="00A30041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cartelloni murali;</w:t>
      </w:r>
    </w:p>
    <w:p w:rsidR="00F55F14" w:rsidRDefault="00A30041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b/>
          <w:sz w:val="20"/>
          <w:szCs w:val="20"/>
        </w:rPr>
        <w:t>Guida didattica di IRC COME CEMBALI SQUILLANTI</w:t>
      </w:r>
    </w:p>
    <w:p w:rsidR="00F55F14" w:rsidRDefault="00A30041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b/>
          <w:sz w:val="20"/>
          <w:szCs w:val="20"/>
        </w:rPr>
        <w:t>Guida “Artistica</w:t>
      </w:r>
      <w:r>
        <w:rPr>
          <w:rFonts w:ascii="Arial" w:hAnsi="Arial" w:cs="Arial"/>
          <w:b/>
          <w:sz w:val="20"/>
          <w:szCs w:val="20"/>
        </w:rPr>
        <w:t>ndo”</w:t>
      </w:r>
      <w:r>
        <w:rPr>
          <w:rFonts w:ascii="Arial" w:hAnsi="Arial" w:cs="Arial"/>
          <w:sz w:val="20"/>
          <w:szCs w:val="20"/>
        </w:rPr>
        <w:t xml:space="preserve"> che presenta un percorso artistico costituito da attività rivolte agli alunni sulle opere d’’arte dello sfogliabile “Scopriamo la Bibbia giocando con l’arte” e un percorso “filmografico” con esercizi mirati alla comprensione dei filmati biblici presen</w:t>
      </w:r>
      <w:r>
        <w:rPr>
          <w:rFonts w:ascii="Arial" w:hAnsi="Arial" w:cs="Arial"/>
          <w:sz w:val="20"/>
          <w:szCs w:val="20"/>
        </w:rPr>
        <w:t xml:space="preserve">ti nel testo digitale; </w:t>
      </w:r>
    </w:p>
    <w:p w:rsidR="00F55F14" w:rsidRDefault="00A30041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b/>
          <w:sz w:val="20"/>
          <w:szCs w:val="20"/>
        </w:rPr>
        <w:t>110 storie della Bibbia</w:t>
      </w:r>
      <w:r>
        <w:rPr>
          <w:rFonts w:ascii="Arial" w:hAnsi="Arial" w:cs="Arial"/>
          <w:sz w:val="20"/>
          <w:szCs w:val="20"/>
        </w:rPr>
        <w:t>;</w:t>
      </w:r>
    </w:p>
    <w:p w:rsidR="00F55F14" w:rsidRDefault="00A30041">
      <w:pPr>
        <w:pStyle w:val="Paragrafoelenco"/>
        <w:numPr>
          <w:ilvl w:val="0"/>
          <w:numId w:val="2"/>
        </w:num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lo </w:t>
      </w:r>
      <w:r>
        <w:rPr>
          <w:rFonts w:ascii="Arial" w:hAnsi="Arial" w:cs="Arial"/>
          <w:b/>
          <w:sz w:val="20"/>
          <w:szCs w:val="20"/>
        </w:rPr>
        <w:t>sfogliabile “Scopriamo la Bibbia giocando con l’arte”</w:t>
      </w:r>
      <w:r>
        <w:rPr>
          <w:rFonts w:ascii="Arial" w:hAnsi="Arial" w:cs="Arial"/>
          <w:sz w:val="20"/>
          <w:szCs w:val="20"/>
        </w:rPr>
        <w:t>;</w:t>
      </w:r>
    </w:p>
    <w:p w:rsidR="00F55F14" w:rsidRDefault="00A30041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DVD LIM</w:t>
      </w:r>
      <w:r>
        <w:rPr>
          <w:rFonts w:ascii="Arial" w:hAnsi="Arial" w:cs="Arial"/>
          <w:sz w:val="20"/>
          <w:szCs w:val="20"/>
        </w:rPr>
        <w:t xml:space="preserve">: comprende tutti i libri in versione </w:t>
      </w:r>
      <w:r>
        <w:rPr>
          <w:rFonts w:ascii="Arial" w:hAnsi="Arial" w:cs="Arial"/>
          <w:b/>
          <w:sz w:val="20"/>
          <w:szCs w:val="20"/>
        </w:rPr>
        <w:t>DIGITALE</w:t>
      </w:r>
      <w:r>
        <w:rPr>
          <w:rFonts w:ascii="Arial" w:hAnsi="Arial" w:cs="Arial"/>
          <w:sz w:val="20"/>
          <w:szCs w:val="20"/>
        </w:rPr>
        <w:t xml:space="preserve"> e ulteriore materiale integrativo per la didattica multimediale (su richiesta specifica);</w:t>
      </w:r>
    </w:p>
    <w:p w:rsidR="00F55F14" w:rsidRDefault="00A30041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l’abbonamento gratuito alla rivista </w:t>
      </w:r>
      <w:r>
        <w:rPr>
          <w:rFonts w:ascii="Arial" w:hAnsi="Arial" w:cs="Arial"/>
          <w:b/>
          <w:sz w:val="20"/>
          <w:szCs w:val="20"/>
        </w:rPr>
        <w:t>“L’ora di religione”.</w:t>
      </w:r>
    </w:p>
    <w:p w:rsidR="00F55F14" w:rsidRDefault="00F55F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55F14" w:rsidRDefault="00A3004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Infine, all’Insegnante è offerta la possibilità di connettersi con il sito </w:t>
      </w:r>
      <w:r>
        <w:rPr>
          <w:rFonts w:ascii="Arial" w:hAnsi="Arial" w:cs="Arial"/>
          <w:b/>
          <w:sz w:val="20"/>
          <w:szCs w:val="20"/>
        </w:rPr>
        <w:t>www.elledici.org/scuola</w:t>
      </w:r>
      <w:r>
        <w:rPr>
          <w:rFonts w:ascii="Arial" w:hAnsi="Arial" w:cs="Arial"/>
          <w:sz w:val="20"/>
          <w:szCs w:val="20"/>
        </w:rPr>
        <w:t xml:space="preserve"> che l’accompagna nella formazione professionale e nell’attività didattica.</w:t>
      </w:r>
    </w:p>
    <w:p w:rsidR="00F55F14" w:rsidRDefault="00F55F14">
      <w:pPr>
        <w:pStyle w:val="Paragrafoelenco"/>
        <w:spacing w:line="276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F55F14" w:rsidRDefault="00A30041">
      <w:pPr>
        <w:pStyle w:val="Paragrafoelenco"/>
        <w:numPr>
          <w:ilvl w:val="0"/>
          <w:numId w:val="1"/>
        </w:num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293370</wp:posOffset>
                </wp:positionV>
                <wp:extent cx="733425" cy="21526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960" cy="127080"/>
                        </a:xfrm>
                        <a:prstGeom prst="line">
                          <a:avLst/>
                        </a:prstGeom>
                        <a:ln w="6048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0.5pt,23.1pt" to="468.15pt,33.05pt" ID="Line 2" stroked="t" style="position:absolute">
                <v:stroke color="black" weight="6048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SCHEDA PER L’ABBONAME</w:t>
      </w:r>
      <w:r>
        <w:rPr>
          <w:rFonts w:ascii="Arial" w:hAnsi="Arial" w:cs="Arial"/>
          <w:b/>
          <w:sz w:val="20"/>
          <w:szCs w:val="20"/>
        </w:rPr>
        <w:t>NTO OMAGGIO</w:t>
      </w:r>
    </w:p>
    <w:p w:rsidR="00F55F14" w:rsidRDefault="00F55F14">
      <w:pPr>
        <w:pStyle w:val="Paragrafoelenc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55F14" w:rsidRDefault="00F55F14">
      <w:pPr>
        <w:pStyle w:val="Paragrafoelenc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55F14" w:rsidRDefault="00F55F14">
      <w:pPr>
        <w:pStyle w:val="Paragrafoelenc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55F14" w:rsidRDefault="00A30041">
      <w:pPr>
        <w:numPr>
          <w:ilvl w:val="0"/>
          <w:numId w:val="3"/>
        </w:numPr>
        <w:jc w:val="center"/>
        <w:rPr>
          <w:rFonts w:ascii="MyriadPro-Black;Arial" w:hAnsi="MyriadPro-Black;Arial" w:cs="MyriadPro-Black;Arial"/>
          <w:b/>
          <w:bCs/>
          <w:sz w:val="50"/>
          <w:szCs w:val="50"/>
        </w:rPr>
      </w:pPr>
      <w:bookmarkStart w:id="1" w:name="__DdeLink__1202_3008631381"/>
      <w:bookmarkEnd w:id="1"/>
      <w:r>
        <w:rPr>
          <w:rFonts w:ascii="MyriadPro-Black;Arial" w:hAnsi="MyriadPro-Black;Arial" w:cs="MyriadPro-Black;Arial"/>
          <w:b/>
          <w:bCs/>
          <w:sz w:val="50"/>
          <w:szCs w:val="50"/>
        </w:rPr>
        <w:t>L’ORA DI RELIGIONE</w:t>
      </w:r>
    </w:p>
    <w:p w:rsidR="00F55F14" w:rsidRDefault="00A30041">
      <w:pPr>
        <w:numPr>
          <w:ilvl w:val="0"/>
          <w:numId w:val="3"/>
        </w:numPr>
        <w:jc w:val="center"/>
        <w:rPr>
          <w:rFonts w:ascii="MyriadPro-Regular;Times New Rom" w:hAnsi="MyriadPro-Regular;Times New Rom" w:cs="MyriadPro-Regular;Times New Rom"/>
          <w:sz w:val="30"/>
          <w:szCs w:val="30"/>
        </w:rPr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Rivista di formazione e aggiornamento</w:t>
      </w:r>
    </w:p>
    <w:p w:rsidR="00F55F14" w:rsidRDefault="00A30041">
      <w:pPr>
        <w:numPr>
          <w:ilvl w:val="0"/>
          <w:numId w:val="3"/>
        </w:numPr>
        <w:jc w:val="center"/>
        <w:rPr>
          <w:rFonts w:ascii="MyriadPro-Regular;Times New Rom" w:hAnsi="MyriadPro-Regular;Times New Rom" w:cs="MyriadPro-Regular;Times New Rom"/>
          <w:sz w:val="30"/>
          <w:szCs w:val="30"/>
        </w:rPr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per gli insegnanti di Religione</w:t>
      </w:r>
    </w:p>
    <w:p w:rsidR="00F55F14" w:rsidRDefault="00A30041">
      <w:pPr>
        <w:numPr>
          <w:ilvl w:val="0"/>
          <w:numId w:val="3"/>
        </w:numPr>
        <w:jc w:val="center"/>
        <w:rPr>
          <w:rFonts w:ascii="MyriadPro-Regular;Times New Rom" w:hAnsi="MyriadPro-Regular;Times New Rom" w:cs="MyriadPro-Regular;Times New Rom"/>
          <w:sz w:val="30"/>
          <w:szCs w:val="30"/>
        </w:rPr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della Scuola Primaria</w:t>
      </w:r>
    </w:p>
    <w:p w:rsidR="00F55F14" w:rsidRDefault="00A30041">
      <w:pPr>
        <w:ind w:firstLine="360"/>
        <w:jc w:val="both"/>
        <w:rPr>
          <w:rFonts w:ascii="MyriadPro-Regular;Times New Rom" w:hAnsi="MyriadPro-Regular;Times New Rom" w:cs="MyriadPro-Regular;Times New Rom"/>
          <w:sz w:val="30"/>
          <w:szCs w:val="30"/>
        </w:rPr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Carissimo Insegnante,</w:t>
      </w:r>
    </w:p>
    <w:p w:rsidR="00F55F14" w:rsidRDefault="00A30041">
      <w:pPr>
        <w:spacing w:after="360"/>
        <w:ind w:firstLine="36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825500</wp:posOffset>
                </wp:positionV>
                <wp:extent cx="4452620" cy="1049020"/>
                <wp:effectExtent l="0" t="0" r="0" b="0"/>
                <wp:wrapNone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120" cy="1048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64" h="2909">
                              <a:moveTo>
                                <a:pt x="485" y="0"/>
                              </a:moveTo>
                              <a:cubicBezTo>
                                <a:pt x="242" y="0"/>
                                <a:pt x="0" y="241"/>
                                <a:pt x="0" y="485"/>
                              </a:cubicBezTo>
                              <a:lnTo>
                                <a:pt x="0" y="2424"/>
                              </a:lnTo>
                              <a:cubicBezTo>
                                <a:pt x="0" y="2665"/>
                                <a:pt x="242" y="2908"/>
                                <a:pt x="485" y="2908"/>
                              </a:cubicBezTo>
                              <a:lnTo>
                                <a:pt x="11878" y="2908"/>
                              </a:lnTo>
                              <a:cubicBezTo>
                                <a:pt x="12120" y="2908"/>
                                <a:pt x="12363" y="2665"/>
                                <a:pt x="12363" y="2424"/>
                              </a:cubicBezTo>
                              <a:lnTo>
                                <a:pt x="12363" y="485"/>
                              </a:lnTo>
                              <a:cubicBezTo>
                                <a:pt x="12363" y="241"/>
                                <a:pt x="12120" y="0"/>
                                <a:pt x="11878" y="0"/>
                              </a:cubicBezTo>
                              <a:lnTo>
                                <a:pt x="485" y="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MyriadPro-Regular;Times New Rom" w:hAnsi="MyriadPro-Regular;Times New Rom" w:cs="MyriadPro-Regular;Times New Rom"/>
          <w:sz w:val="30"/>
          <w:szCs w:val="30"/>
        </w:rPr>
        <w:t xml:space="preserve">Le </w:t>
      </w:r>
      <w:r>
        <w:rPr>
          <w:rFonts w:ascii="MyriadPro-Bold;Arial" w:hAnsi="MyriadPro-Bold;Arial" w:cs="MyriadPro-Bold;Arial"/>
          <w:b/>
          <w:bCs/>
          <w:sz w:val="30"/>
          <w:szCs w:val="30"/>
        </w:rPr>
        <w:t>Editrici Elledici</w:t>
      </w:r>
      <w:r>
        <w:rPr>
          <w:rFonts w:ascii="MyriadPro-Regular;Times New Rom" w:hAnsi="MyriadPro-Regular;Times New Rom" w:cs="MyriadPro-Regular;Times New Rom"/>
          <w:sz w:val="30"/>
          <w:szCs w:val="30"/>
        </w:rPr>
        <w:t xml:space="preserve">, </w:t>
      </w:r>
      <w:r>
        <w:rPr>
          <w:rFonts w:ascii="MyriadPro-Bold;Arial" w:hAnsi="MyriadPro-Bold;Arial" w:cs="MyriadPro-Bold;Arial"/>
          <w:b/>
          <w:bCs/>
          <w:sz w:val="30"/>
          <w:szCs w:val="30"/>
        </w:rPr>
        <w:t xml:space="preserve">il capitello </w:t>
      </w:r>
      <w:r>
        <w:rPr>
          <w:rFonts w:ascii="MyriadPro-Bold;Arial" w:hAnsi="MyriadPro-Bold;Arial" w:cs="MyriadPro-Bold;Arial"/>
          <w:bCs/>
          <w:sz w:val="30"/>
          <w:szCs w:val="30"/>
        </w:rPr>
        <w:t xml:space="preserve">e </w:t>
      </w:r>
      <w:r>
        <w:rPr>
          <w:rFonts w:ascii="MyriadPro-Bold;Arial" w:hAnsi="MyriadPro-Bold;Arial" w:cs="MyriadPro-Bold;Arial"/>
          <w:b/>
          <w:bCs/>
          <w:sz w:val="30"/>
          <w:szCs w:val="30"/>
        </w:rPr>
        <w:t xml:space="preserve">Piccoli </w:t>
      </w:r>
      <w:r>
        <w:rPr>
          <w:rFonts w:ascii="MyriadPro-Regular;Times New Rom" w:hAnsi="MyriadPro-Regular;Times New Rom" w:cs="MyriadPro-Regular;Times New Rom"/>
          <w:sz w:val="30"/>
          <w:szCs w:val="30"/>
        </w:rPr>
        <w:t>La ringraziano per aver scelto i loro testi per svolgere il su</w:t>
      </w:r>
      <w:r>
        <w:rPr>
          <w:rFonts w:ascii="MyriadPro-Regular;Times New Rom" w:hAnsi="MyriadPro-Regular;Times New Rom" w:cs="MyriadPro-Regular;Times New Rom"/>
          <w:sz w:val="30"/>
          <w:szCs w:val="30"/>
        </w:rPr>
        <w:t>o importante compito. Come segno di ringraziamento e di attenzione, le Editrici Le offrono</w:t>
      </w:r>
    </w:p>
    <w:p w:rsidR="00F55F14" w:rsidRDefault="00A30041">
      <w:pPr>
        <w:spacing w:after="240"/>
        <w:ind w:firstLine="360"/>
        <w:jc w:val="center"/>
        <w:rPr>
          <w:rFonts w:ascii="MyriadPro-Black;Arial" w:hAnsi="MyriadPro-Black;Arial" w:cs="MyriadPro-Black;Arial"/>
          <w:b/>
          <w:bCs/>
          <w:sz w:val="40"/>
          <w:szCs w:val="40"/>
        </w:rPr>
      </w:pPr>
      <w:r>
        <w:rPr>
          <w:rFonts w:ascii="MyriadPro-Black;Arial" w:hAnsi="MyriadPro-Black;Arial" w:cs="MyriadPro-Black;Arial"/>
          <w:b/>
          <w:bCs/>
          <w:sz w:val="40"/>
          <w:szCs w:val="40"/>
        </w:rPr>
        <w:t>IN OMAGGIO</w:t>
      </w:r>
    </w:p>
    <w:p w:rsidR="00F55F14" w:rsidRDefault="00A30041">
      <w:pPr>
        <w:ind w:firstLine="360"/>
        <w:jc w:val="center"/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l’</w:t>
      </w:r>
      <w:r>
        <w:rPr>
          <w:rFonts w:ascii="MyriadPro-Black;Arial" w:hAnsi="MyriadPro-Black;Arial" w:cs="MyriadPro-Black;Arial"/>
          <w:b/>
          <w:bCs/>
          <w:sz w:val="30"/>
          <w:szCs w:val="30"/>
        </w:rPr>
        <w:t xml:space="preserve">ABBONAMENTO </w:t>
      </w:r>
      <w:r>
        <w:rPr>
          <w:rFonts w:ascii="MyriadPro-Regular;Times New Rom" w:hAnsi="MyriadPro-Regular;Times New Rom" w:cs="MyriadPro-Regular;Times New Rom"/>
          <w:sz w:val="30"/>
          <w:szCs w:val="30"/>
        </w:rPr>
        <w:t xml:space="preserve">alla rivista </w:t>
      </w:r>
      <w:r>
        <w:rPr>
          <w:rFonts w:ascii="MyriadPro-Black;Arial" w:hAnsi="MyriadPro-Black;Arial" w:cs="MyriadPro-Black;Arial"/>
          <w:b/>
          <w:bCs/>
          <w:sz w:val="30"/>
          <w:szCs w:val="30"/>
        </w:rPr>
        <w:t>L’ORA DI RELIGIONE</w:t>
      </w:r>
    </w:p>
    <w:p w:rsidR="00F55F14" w:rsidRDefault="00A30041">
      <w:pPr>
        <w:spacing w:after="360"/>
        <w:jc w:val="center"/>
        <w:rPr>
          <w:rFonts w:ascii="MyriadPro-It;Arial" w:hAnsi="MyriadPro-It;Arial" w:cs="MyriadPro-It;Arial"/>
          <w:i/>
          <w:iCs/>
        </w:rPr>
      </w:pPr>
      <w:r>
        <w:rPr>
          <w:rFonts w:ascii="MyriadPro-It;Arial" w:hAnsi="MyriadPro-It;Arial" w:cs="MyriadPro-It;Arial"/>
          <w:i/>
          <w:iCs/>
        </w:rPr>
        <w:t>per tutta la durata dell’adozione del testo.</w:t>
      </w:r>
    </w:p>
    <w:p w:rsidR="00F55F14" w:rsidRDefault="00A30041">
      <w:pPr>
        <w:jc w:val="both"/>
      </w:pPr>
      <w:r>
        <w:rPr>
          <w:rFonts w:ascii="MyriadPro-Regular;Times New Rom" w:hAnsi="MyriadPro-Regular;Times New Rom" w:cs="MyriadPro-Regular;Times New Rom"/>
        </w:rPr>
        <w:t xml:space="preserve">In </w:t>
      </w:r>
      <w:r>
        <w:rPr>
          <w:rFonts w:ascii="MyriadPro-Semibold;Arial" w:hAnsi="MyriadPro-Semibold;Arial" w:cs="MyriadPro-Semibold;Arial"/>
        </w:rPr>
        <w:t xml:space="preserve">www.elledici.org/scuola </w:t>
      </w:r>
      <w:r>
        <w:rPr>
          <w:rFonts w:ascii="MyriadPro-Regular;Times New Rom" w:hAnsi="MyriadPro-Regular;Times New Rom" w:cs="MyriadPro-Regular;Times New Rom"/>
        </w:rPr>
        <w:t xml:space="preserve">troverà materiali didattici, </w:t>
      </w:r>
      <w:r>
        <w:rPr>
          <w:rFonts w:ascii="MyriadPro-Regular;Times New Rom" w:hAnsi="MyriadPro-Regular;Times New Rom" w:cs="MyriadPro-Regular;Times New Rom"/>
        </w:rPr>
        <w:t>documenti e informazioni sulla scuola e la consulenza dei nostri esperti.</w:t>
      </w:r>
    </w:p>
    <w:p w:rsidR="00F55F14" w:rsidRDefault="00A30041">
      <w:pPr>
        <w:spacing w:after="240"/>
        <w:jc w:val="both"/>
      </w:pPr>
      <w:r>
        <w:rPr>
          <w:rFonts w:ascii="MyriadPro-Bold;Arial" w:hAnsi="MyriadPro-Bold;Arial" w:cs="MyriadPro-Bold;Arial"/>
          <w:b/>
          <w:bCs/>
        </w:rPr>
        <w:t>NOVITÀ</w:t>
      </w:r>
      <w:r>
        <w:rPr>
          <w:rFonts w:ascii="MyriadPro-Regular;Times New Rom" w:hAnsi="MyriadPro-Regular;Times New Rom" w:cs="MyriadPro-Regular;Times New Rom"/>
        </w:rPr>
        <w:t xml:space="preserve">: solo gli abbonati possono accedere ad una </w:t>
      </w:r>
      <w:r>
        <w:rPr>
          <w:rFonts w:ascii="MyriadPro-Semibold;Arial" w:hAnsi="MyriadPro-Semibold;Arial" w:cs="MyriadPro-Semibold;Arial"/>
        </w:rPr>
        <w:t xml:space="preserve">AREA RISERVATA </w:t>
      </w:r>
      <w:r>
        <w:rPr>
          <w:rFonts w:ascii="MyriadPro-Regular;Times New Rom" w:hAnsi="MyriadPro-Regular;Times New Rom" w:cs="MyriadPro-Regular;Times New Rom"/>
        </w:rPr>
        <w:t>ricca di utili approfondimenti.</w:t>
      </w:r>
    </w:p>
    <w:p w:rsidR="00F55F14" w:rsidRDefault="00A30041">
      <w:pPr>
        <w:jc w:val="both"/>
        <w:rPr>
          <w:rFonts w:ascii="MyriadPro-BoldCond;Arial" w:hAnsi="MyriadPro-BoldCond;Arial" w:cs="MyriadPro-BoldCond;Arial"/>
          <w:b/>
          <w:bCs/>
        </w:rPr>
      </w:pPr>
      <w:r>
        <w:rPr>
          <w:rFonts w:ascii="MyriadPro-BoldCond;Arial" w:hAnsi="MyriadPro-BoldCond;Arial" w:cs="MyriadPro-BoldCond;Arial"/>
          <w:b/>
          <w:bCs/>
        </w:rPr>
        <w:t>Per ricevere la rivista in OMAGGIO, bisogna compilare il modulo sottostante o collega</w:t>
      </w:r>
      <w:r>
        <w:rPr>
          <w:rFonts w:ascii="MyriadPro-BoldCond;Arial" w:hAnsi="MyriadPro-BoldCond;Arial" w:cs="MyriadPro-BoldCond;Arial"/>
          <w:b/>
          <w:bCs/>
        </w:rPr>
        <w:t>rsi sul sito sotto riportato.</w:t>
      </w:r>
    </w:p>
    <w:p w:rsidR="00F55F14" w:rsidRDefault="00A30041">
      <w:pPr>
        <w:spacing w:after="360"/>
        <w:jc w:val="both"/>
        <w:rPr>
          <w:rFonts w:ascii="MyriadPro-BoldCond;Arial" w:hAnsi="MyriadPro-BoldCond;Arial" w:cs="MyriadPro-BoldCond;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274320</wp:posOffset>
                </wp:positionV>
                <wp:extent cx="7110095" cy="3481070"/>
                <wp:effectExtent l="0" t="0" r="0" b="0"/>
                <wp:wrapNone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640" cy="348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7" h="9665">
                              <a:moveTo>
                                <a:pt x="1609" y="0"/>
                              </a:moveTo>
                              <a:cubicBezTo>
                                <a:pt x="803" y="0"/>
                                <a:pt x="0" y="804"/>
                                <a:pt x="0" y="1610"/>
                              </a:cubicBezTo>
                              <a:lnTo>
                                <a:pt x="0" y="8052"/>
                              </a:lnTo>
                              <a:cubicBezTo>
                                <a:pt x="0" y="8858"/>
                                <a:pt x="803" y="9664"/>
                                <a:pt x="1609" y="9664"/>
                              </a:cubicBezTo>
                              <a:lnTo>
                                <a:pt x="18134" y="9664"/>
                              </a:lnTo>
                              <a:cubicBezTo>
                                <a:pt x="18940" y="9664"/>
                                <a:pt x="19746" y="8858"/>
                                <a:pt x="19746" y="8052"/>
                              </a:cubicBezTo>
                              <a:lnTo>
                                <a:pt x="19746" y="1610"/>
                              </a:lnTo>
                              <a:cubicBezTo>
                                <a:pt x="19746" y="804"/>
                                <a:pt x="18940" y="0"/>
                                <a:pt x="18134" y="0"/>
                              </a:cubicBezTo>
                              <a:lnTo>
                                <a:pt x="1609" y="0"/>
                              </a:lnTo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33333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MyriadPro-BoldCond;Arial" w:hAnsi="MyriadPro-BoldCond;Arial" w:cs="MyriadPro-BoldCond;Arial"/>
          <w:b/>
          <w:bCs/>
          <w:u w:val="single"/>
        </w:rPr>
        <w:t>ATTENZIONE</w:t>
      </w:r>
      <w:r>
        <w:rPr>
          <w:rFonts w:ascii="MyriadPro-BoldCond;Arial" w:hAnsi="MyriadPro-BoldCond;Arial" w:cs="MyriadPro-BoldCond;Arial"/>
          <w:b/>
          <w:bCs/>
        </w:rPr>
        <w:t>! La richiesta dell’abbonamento in omaggio deve essere rinnovata ogni anno</w:t>
      </w:r>
    </w:p>
    <w:p w:rsidR="00F55F14" w:rsidRDefault="00A30041">
      <w:pPr>
        <w:spacing w:after="280"/>
        <w:jc w:val="center"/>
      </w:pPr>
      <w:r>
        <w:rPr>
          <w:rFonts w:ascii="MyriadPro-Semibold;Arial" w:hAnsi="MyriadPro-Semibold;Arial" w:cs="MyriadPro-Semibold;Arial"/>
          <w:b/>
        </w:rPr>
        <w:t>L’ORA DI RELIGIONE</w:t>
      </w:r>
      <w:r>
        <w:rPr>
          <w:rFonts w:ascii="MyriadPro-Semibold;Arial" w:hAnsi="MyriadPro-Semibold;Arial" w:cs="MyriadPro-Semibold;Arial"/>
        </w:rPr>
        <w:t xml:space="preserve"> </w:t>
      </w:r>
      <w:r>
        <w:rPr>
          <w:rFonts w:ascii="MyriadPro-Regular;Times New Rom" w:hAnsi="MyriadPro-Regular;Times New Rom" w:cs="MyriadPro-Regular;Times New Rom"/>
        </w:rPr>
        <w:t>- ABBONAMENTO OMAGGIO</w:t>
      </w:r>
    </w:p>
    <w:p w:rsidR="00F55F14" w:rsidRDefault="00A30041">
      <w:pPr>
        <w:spacing w:after="280"/>
        <w:ind w:right="-442"/>
        <w:jc w:val="both"/>
        <w:rPr>
          <w:rFonts w:ascii="MyriadPro-Regular;Times New Rom" w:hAnsi="MyriadPro-Regular;Times New Rom" w:cs="MyriadPro-Regular;Times New Rom"/>
        </w:rPr>
      </w:pPr>
      <w:r>
        <w:rPr>
          <w:rFonts w:ascii="MyriadPro-Regular;Times New Rom" w:hAnsi="MyriadPro-Regular;Times New Rom" w:cs="MyriadPro-Regular;Times New Rom"/>
        </w:rPr>
        <w:t>Cognome ……………………………………………………………… Nome ……………………………………………………………………</w:t>
      </w:r>
    </w:p>
    <w:p w:rsidR="00F55F14" w:rsidRDefault="00A30041">
      <w:pPr>
        <w:spacing w:after="280"/>
        <w:ind w:right="-442"/>
        <w:jc w:val="both"/>
        <w:rPr>
          <w:rFonts w:ascii="MyriadPro-Regular;Times New Rom" w:hAnsi="MyriadPro-Regular;Times New Rom" w:cs="MyriadPro-Regular;Times New Rom"/>
          <w:w w:val="97"/>
        </w:rPr>
      </w:pPr>
      <w:r>
        <w:rPr>
          <w:rFonts w:ascii="MyriadPro-Regular;Times New Rom" w:hAnsi="MyriadPro-Regular;Times New Rom" w:cs="MyriadPro-Regular;Times New Rom"/>
          <w:w w:val="97"/>
        </w:rPr>
        <w:t xml:space="preserve">Via ……………………………………………………… CAP </w:t>
      </w:r>
      <w:r>
        <w:rPr>
          <w:rFonts w:ascii="MyriadPro-Regular;Times New Rom" w:hAnsi="MyriadPro-Regular;Times New Rom" w:cs="MyriadPro-Regular;Times New Rom"/>
          <w:w w:val="97"/>
        </w:rPr>
        <w:t>…………… Località …………………………………………………… Prov. ……</w:t>
      </w:r>
    </w:p>
    <w:p w:rsidR="00F55F14" w:rsidRDefault="00A30041">
      <w:pPr>
        <w:spacing w:after="280"/>
        <w:ind w:right="-442"/>
        <w:jc w:val="both"/>
        <w:rPr>
          <w:rFonts w:ascii="MyriadPro-Regular;Times New Rom" w:hAnsi="MyriadPro-Regular;Times New Rom" w:cs="MyriadPro-Regular;Times New Rom"/>
        </w:rPr>
      </w:pPr>
      <w:r>
        <w:rPr>
          <w:rFonts w:ascii="MyriadPro-Regular;Times New Rom" w:hAnsi="MyriadPro-Regular;Times New Rom" w:cs="MyriadPro-Regular;Times New Rom"/>
        </w:rPr>
        <w:t>Tel./Cell. ………………………………… E-mail …………………………………………………………………………………………………</w:t>
      </w:r>
    </w:p>
    <w:p w:rsidR="00F55F14" w:rsidRDefault="00A30041">
      <w:pPr>
        <w:spacing w:after="280"/>
        <w:ind w:right="-442"/>
        <w:jc w:val="both"/>
        <w:rPr>
          <w:rFonts w:ascii="MyriadPro-Regular;Times New Rom" w:hAnsi="MyriadPro-Regular;Times New Rom" w:cs="MyriadPro-Regular;Times New Rom"/>
        </w:rPr>
      </w:pPr>
      <w:r>
        <w:rPr>
          <w:rFonts w:ascii="MyriadPro-Regular;Times New Rom" w:hAnsi="MyriadPro-Regular;Times New Rom" w:cs="MyriadPro-Regular;Times New Rom"/>
        </w:rPr>
        <w:t>Scuola ……………………………………………………………………………………………………………………………………………………</w:t>
      </w:r>
    </w:p>
    <w:p w:rsidR="00F55F14" w:rsidRDefault="00A30041">
      <w:pPr>
        <w:spacing w:after="280"/>
        <w:ind w:right="-442"/>
        <w:jc w:val="both"/>
        <w:rPr>
          <w:rFonts w:ascii="MyriadPro-Regular;Times New Rom" w:hAnsi="MyriadPro-Regular;Times New Rom" w:cs="MyriadPro-Regular;Times New Rom"/>
          <w:w w:val="97"/>
        </w:rPr>
      </w:pPr>
      <w:r>
        <w:rPr>
          <w:rFonts w:ascii="MyriadPro-Regular;Times New Rom" w:hAnsi="MyriadPro-Regular;Times New Rom" w:cs="MyriadPro-Regular;Times New Rom"/>
          <w:w w:val="97"/>
        </w:rPr>
        <w:t>Via ……………………………………………………… CAP …………… Località …………………………………………………… Prov. ……</w:t>
      </w:r>
    </w:p>
    <w:p w:rsidR="00F55F14" w:rsidRDefault="00A30041">
      <w:pPr>
        <w:spacing w:after="240"/>
        <w:ind w:right="-2"/>
        <w:jc w:val="both"/>
      </w:pPr>
      <w:r>
        <w:rPr>
          <w:rFonts w:ascii="MyriadPro-Bold;Arial" w:hAnsi="MyriadPro-Bold;Arial" w:cs="MyriadPro-Bold;Arial"/>
          <w:b/>
          <w:bCs/>
          <w:w w:val="97"/>
        </w:rPr>
        <w:t>Av</w:t>
      </w:r>
      <w:r>
        <w:rPr>
          <w:rFonts w:ascii="MyriadPro-Bold;Arial" w:hAnsi="MyriadPro-Bold;Arial" w:cs="MyriadPro-Bold;Arial"/>
          <w:b/>
          <w:bCs/>
          <w:w w:val="97"/>
        </w:rPr>
        <w:t xml:space="preserve">endo adottato il testo </w:t>
      </w:r>
      <w:r>
        <w:rPr>
          <w:rFonts w:ascii="MyriadPro-Regular;Times New Rom" w:hAnsi="MyriadPro-Regular;Times New Rom" w:cs="MyriadPro-Regular;Times New Rom"/>
          <w:w w:val="97"/>
        </w:rPr>
        <w:t xml:space="preserve">…………………………………………………………………………………… </w:t>
      </w:r>
      <w:r>
        <w:rPr>
          <w:rFonts w:ascii="MyriadPro-Bold;Arial" w:hAnsi="MyriadPro-Bold;Arial" w:cs="MyriadPro-Bold;Arial"/>
          <w:b/>
          <w:bCs/>
          <w:w w:val="97"/>
        </w:rPr>
        <w:t>desidero ricevere</w:t>
      </w:r>
      <w:r>
        <w:rPr>
          <w:rFonts w:ascii="MyriadPro-Bold;Arial" w:hAnsi="MyriadPro-Bold;Arial" w:cs="MyriadPro-Bold;Arial"/>
          <w:b/>
          <w:bCs/>
        </w:rPr>
        <w:t xml:space="preserve"> L’ORA DI RELIGIONE per il prossimo anno scolastico in abbonamento gratuito.</w:t>
      </w:r>
    </w:p>
    <w:p w:rsidR="00F55F14" w:rsidRDefault="00A30041">
      <w:pPr>
        <w:spacing w:after="280"/>
        <w:jc w:val="center"/>
      </w:pPr>
      <w:r>
        <w:rPr>
          <w:rFonts w:ascii="MyriadPro-Regular;Times New Rom" w:hAnsi="MyriadPro-Regular;Times New Rom" w:cs="MyriadPro-Regular;Times New Rom"/>
        </w:rPr>
        <w:t xml:space="preserve">All’indirizzo di scuola </w:t>
      </w:r>
      <w:r>
        <w:rPr>
          <w:rFonts w:ascii="ZapfDingbats;Arial Unicode MS" w:eastAsia="ZapfDingbats;Arial Unicode MS" w:hAnsi="ZapfDingbats;Arial Unicode MS" w:cs="ZapfDingbats;Arial Unicode MS"/>
        </w:rPr>
        <w:t>❏</w:t>
      </w:r>
      <w:r>
        <w:rPr>
          <w:rFonts w:ascii="ZapfDingbats;Arial Unicode MS" w:eastAsia="ZapfDingbats;Arial Unicode MS" w:hAnsi="ZapfDingbats;Arial Unicode MS" w:cs="ZapfDingbats;Arial Unicode MS"/>
        </w:rPr>
        <w:t xml:space="preserve"> </w:t>
      </w:r>
      <w:r>
        <w:rPr>
          <w:rFonts w:ascii="MyriadPro-Regular;Times New Rom" w:hAnsi="MyriadPro-Regular;Times New Rom" w:cs="MyriadPro-Regular;Times New Rom"/>
        </w:rPr>
        <w:t xml:space="preserve">All’indirizzo privato </w:t>
      </w:r>
      <w:r>
        <w:rPr>
          <w:rFonts w:ascii="ZapfDingbats;Arial Unicode MS" w:eastAsia="ZapfDingbats;Arial Unicode MS" w:hAnsi="ZapfDingbats;Arial Unicode MS" w:cs="ZapfDingbats;Arial Unicode MS"/>
        </w:rPr>
        <w:t>❏</w:t>
      </w:r>
    </w:p>
    <w:p w:rsidR="00F55F14" w:rsidRDefault="00A30041">
      <w:pPr>
        <w:spacing w:after="360"/>
        <w:jc w:val="center"/>
        <w:rPr>
          <w:rFonts w:ascii="MyriadPro-Regular;Times New Rom" w:hAnsi="MyriadPro-Regular;Times New Rom" w:cs="MyriadPro-Regular;Times New Rom"/>
          <w:w w:val="97"/>
        </w:rPr>
      </w:pPr>
      <w:r>
        <w:rPr>
          <w:rFonts w:ascii="MyriadPro-Regular;Times New Rom" w:hAnsi="MyriadPro-Regular;Times New Rom" w:cs="MyriadPro-Regular;Times New Rom"/>
          <w:w w:val="97"/>
        </w:rPr>
        <w:t>Debitamente compilato, inviare a mezzo fax al n. 011-451</w:t>
      </w:r>
      <w:r>
        <w:rPr>
          <w:rFonts w:ascii="MyriadPro-Regular;Times New Rom" w:hAnsi="MyriadPro-Regular;Times New Rom" w:cs="MyriadPro-Regular;Times New Rom"/>
          <w:w w:val="97"/>
        </w:rPr>
        <w:t>3612 o per email a: info@capitello.it</w:t>
      </w:r>
    </w:p>
    <w:p w:rsidR="00F55F14" w:rsidRDefault="00A30041">
      <w:pPr>
        <w:jc w:val="both"/>
      </w:pPr>
      <w:r>
        <w:rPr>
          <w:rFonts w:ascii="MyriadPro-Regular;Times New Rom" w:hAnsi="MyriadPro-Regular;Times New Rom" w:cs="MyriadPro-Regular;Times New Rom"/>
        </w:rPr>
        <w:t xml:space="preserve">Attenzione! L’abbonamento omaggio può essere richiesto anche compilando il modulo che trovate sul sito </w:t>
      </w:r>
      <w:r>
        <w:rPr>
          <w:rFonts w:ascii="MyriadPro-Semibold;Arial" w:hAnsi="MyriadPro-Semibold;Arial" w:cs="MyriadPro-Semibold;Arial"/>
          <w:b/>
        </w:rPr>
        <w:t>Elledici</w:t>
      </w:r>
      <w:r>
        <w:rPr>
          <w:rFonts w:ascii="MyriadPro-Regular;Times New Rom" w:hAnsi="MyriadPro-Regular;Times New Rom" w:cs="MyriadPro-Regular;Times New Rom"/>
        </w:rPr>
        <w:t>, all’indirizzo:</w:t>
      </w:r>
    </w:p>
    <w:p w:rsidR="00F55F14" w:rsidRDefault="00A30041">
      <w:pPr>
        <w:spacing w:after="240"/>
        <w:jc w:val="center"/>
        <w:rPr>
          <w:rFonts w:ascii="MyriadPro-Semibold;Arial" w:hAnsi="MyriadPro-Semibold;Arial" w:cs="MyriadPro-Semibold;Arial"/>
          <w:b/>
          <w:sz w:val="36"/>
          <w:szCs w:val="36"/>
        </w:rPr>
      </w:pPr>
      <w:r>
        <w:rPr>
          <w:rFonts w:ascii="MyriadPro-Semibold;Arial" w:hAnsi="MyriadPro-Semibold;Arial" w:cs="MyriadPro-Semibold;Arial"/>
          <w:b/>
          <w:sz w:val="36"/>
          <w:szCs w:val="36"/>
        </w:rPr>
        <w:t>www.elledici.org/scuola</w:t>
      </w:r>
    </w:p>
    <w:p w:rsidR="00A30041" w:rsidRPr="002F7A06" w:rsidRDefault="00A30041" w:rsidP="002F7A06">
      <w:pPr>
        <w:jc w:val="both"/>
        <w:rPr>
          <w:rFonts w:ascii="MyriadPro-Regular;Times New Rom" w:hAnsi="MyriadPro-Regular;Times New Rom" w:cs="MyriadPro-Regular;Times New Rom"/>
          <w:sz w:val="14"/>
          <w:szCs w:val="14"/>
        </w:rPr>
      </w:pPr>
      <w:r>
        <w:rPr>
          <w:rFonts w:ascii="MyriadPro-Regular;Times New Rom" w:hAnsi="MyriadPro-Regular;Times New Rom" w:cs="MyriadPro-Regular;Times New Rom"/>
          <w:sz w:val="14"/>
          <w:szCs w:val="14"/>
        </w:rPr>
        <w:t>I dati forniti dal Cliente saranno inseriti negli archivi elettron</w:t>
      </w:r>
      <w:r>
        <w:rPr>
          <w:rFonts w:ascii="MyriadPro-Regular;Times New Rom" w:hAnsi="MyriadPro-Regular;Times New Rom" w:cs="MyriadPro-Regular;Times New Rom"/>
          <w:sz w:val="14"/>
          <w:szCs w:val="14"/>
        </w:rPr>
        <w:t xml:space="preserve">ici e cartacei dell'Editrice Elledici e sono obbligatori per adempiere all'ordine. I dati non verranno diffusi né comunicati a terzi, salvo gli adempimenti di legge, e saranno utilizzati esclusivamente dall'Editrice, anche per finalità di promozione della </w:t>
      </w:r>
      <w:r>
        <w:rPr>
          <w:rFonts w:ascii="MyriadPro-Regular;Times New Rom" w:hAnsi="MyriadPro-Regular;Times New Rom" w:cs="MyriadPro-Regular;Times New Rom"/>
          <w:sz w:val="14"/>
          <w:szCs w:val="14"/>
        </w:rPr>
        <w:t xml:space="preserve">stessa. II Cliente può esercitare i diritti di cui all'art. 7 D. Lgs 196/03 "Codice della Privacy" rivolgendosi al titolare del trattamento: Editrice Elledici, con sede in Cascine Vica - Rivoli (TO), Corso Francia 214. </w:t>
      </w:r>
      <w:proofErr w:type="gramStart"/>
      <w:r>
        <w:rPr>
          <w:rFonts w:ascii="MyriadPro-Regular;Times New Rom" w:hAnsi="MyriadPro-Regular;Times New Rom" w:cs="MyriadPro-Regular;Times New Rom"/>
          <w:sz w:val="14"/>
          <w:szCs w:val="14"/>
        </w:rPr>
        <w:t>AI medesimo</w:t>
      </w:r>
      <w:proofErr w:type="gramEnd"/>
      <w:r>
        <w:rPr>
          <w:rFonts w:ascii="MyriadPro-Regular;Times New Rom" w:hAnsi="MyriadPro-Regular;Times New Rom" w:cs="MyriadPro-Regular;Times New Rom"/>
          <w:sz w:val="14"/>
          <w:szCs w:val="14"/>
        </w:rPr>
        <w:t xml:space="preserve"> soggetto vanno proposti g</w:t>
      </w:r>
      <w:r>
        <w:rPr>
          <w:rFonts w:ascii="MyriadPro-Regular;Times New Rom" w:hAnsi="MyriadPro-Regular;Times New Rom" w:cs="MyriadPro-Regular;Times New Rom"/>
          <w:sz w:val="14"/>
          <w:szCs w:val="14"/>
        </w:rPr>
        <w:t>li eventuali reclami ai sensi del D. Lgs. 185/99.</w:t>
      </w:r>
    </w:p>
    <w:tbl>
      <w:tblGrid>
        <w:gridCol/>
      </w:tblGrid>
      <w:tr>
        <w:trPr/>
        <w:tc>
          <w:tcPr/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1ª-2ª-3ª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9788842632511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312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3251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Versioni DIGITALI MULTIMEDIALI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9788842632573 </w:t>
            </w:r>
            <w:br/>
          </w:p>
        </w:tc>
      </w:tr>
    </w:tbl>
    <w:sectPr w:rsidR="00A30041" w:rsidRPr="002F7A06">
      <w:pgSz w:w="11906" w:h="16838"/>
      <w:pgMar w:top="448" w:right="612" w:bottom="1134" w:left="57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??"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 Bold">
    <w:panose1 w:val="00000000000000000000"/>
    <w:charset w:val="00"/>
    <w:family w:val="roman"/>
    <w:notTrueType/>
    <w:pitch w:val="default"/>
  </w:font>
  <w:font w:name="Courier New Bold Italic">
    <w:panose1 w:val="00000000000000000000"/>
    <w:charset w:val="00"/>
    <w:family w:val="modern"/>
    <w:pitch w:val="fixed"/>
    <w:sig w:usb0="E0000AFF" w:usb1="40007843" w:usb2="00000001" w:usb3="00000000" w:csb0="000001BF" w:csb1="00000000"/>
  </w:font>
  <w:font w:name="MyriadPro-Black;Arial">
    <w:altName w:val="Cambria"/>
    <w:panose1 w:val="020B0604020202020204"/>
    <w:charset w:val="00"/>
    <w:family w:val="roman"/>
    <w:notTrueType/>
    <w:pitch w:val="default"/>
  </w:font>
  <w:font w:name="MyriadPro-Regular;Times New Rom">
    <w:altName w:val="Cambria"/>
    <w:panose1 w:val="020B0604020202020204"/>
    <w:charset w:val="00"/>
    <w:family w:val="roman"/>
    <w:notTrueType/>
    <w:pitch w:val="default"/>
  </w:font>
  <w:font w:name="MyriadPro-Bold;Arial">
    <w:altName w:val="Cambria"/>
    <w:panose1 w:val="020B0604020202020204"/>
    <w:charset w:val="00"/>
    <w:family w:val="roman"/>
    <w:notTrueType/>
    <w:pitch w:val="default"/>
  </w:font>
  <w:font w:name="MyriadPro-It;Arial">
    <w:altName w:val="Cambria"/>
    <w:panose1 w:val="020B0604020202020204"/>
    <w:charset w:val="00"/>
    <w:family w:val="roman"/>
    <w:notTrueType/>
    <w:pitch w:val="default"/>
  </w:font>
  <w:font w:name="MyriadPro-Semibold;Arial">
    <w:altName w:val="Cambria"/>
    <w:panose1 w:val="020B0604020202020204"/>
    <w:charset w:val="00"/>
    <w:family w:val="roman"/>
    <w:notTrueType/>
    <w:pitch w:val="default"/>
  </w:font>
  <w:font w:name="MyriadPro-BoldCond;Arial">
    <w:altName w:val="Cambria"/>
    <w:panose1 w:val="020B0604020202020204"/>
    <w:charset w:val="00"/>
    <w:family w:val="roman"/>
    <w:notTrueType/>
    <w:pitch w:val="default"/>
  </w:font>
  <w:font w:name="ZapfDingbats;Arial Unicode M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E1C06"/>
    <w:multiLevelType w:val="multilevel"/>
    <w:tmpl w:val="AE86C45E"/>
    <w:lvl w:ilvl="0">
      <w:start w:val="1"/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2349DA"/>
    <w:multiLevelType w:val="multilevel"/>
    <w:tmpl w:val="EC8EBB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C84987"/>
    <w:multiLevelType w:val="multilevel"/>
    <w:tmpl w:val="EF7606D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D2697C"/>
    <w:multiLevelType w:val="multilevel"/>
    <w:tmpl w:val="F06CF2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w w:val="80"/>
        <w:kern w:val="2"/>
        <w:sz w:val="20"/>
        <w:szCs w:val="2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14"/>
    <w:rsid w:val="002F7A06"/>
    <w:rsid w:val="00A30041"/>
    <w:rsid w:val="00F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15962"/>
  <w15:docId w15:val="{1F2C4233-34C8-454F-9BE4-09ECEBAC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 w:cs="Symbol"/>
      <w:w w:val="80"/>
      <w:kern w:val="2"/>
      <w:sz w:val="20"/>
      <w:szCs w:val="20"/>
    </w:rPr>
  </w:style>
  <w:style w:type="character" w:customStyle="1" w:styleId="PidipaginaCarattere">
    <w:name w:val="Piè di pagina Carattere"/>
    <w:qFormat/>
    <w:rPr>
      <w:rFonts w:ascii="Times New Roman" w:eastAsia="SimSun" w:hAnsi="Times New Roman" w:cs="Mangal"/>
      <w:kern w:val="2"/>
      <w:szCs w:val="21"/>
      <w:lang w:eastAsia="zh-CN" w:bidi="hi-IN"/>
    </w:rPr>
  </w:style>
  <w:style w:type="character" w:customStyle="1" w:styleId="IntestazioneCarattere">
    <w:name w:val="Intestazione Carattere"/>
    <w:qFormat/>
    <w:rPr>
      <w:rFonts w:ascii="Times New Roman" w:eastAsia="SimSun" w:hAnsi="Times New Roman" w:cs="Mangal"/>
      <w:kern w:val="2"/>
      <w:szCs w:val="21"/>
      <w:lang w:eastAsia="zh-CN" w:bidi="hi-IN"/>
    </w:rPr>
  </w:style>
  <w:style w:type="character" w:customStyle="1" w:styleId="CorpotestoCarattere">
    <w:name w:val="Corpo testo Carattere"/>
    <w:qFormat/>
    <w:rPr>
      <w:rFonts w:ascii="Times New Roman" w:eastAsia="MS ??" w:hAnsi="Times New Roman" w:cs="Times New Roman"/>
      <w:color w:val="00000A"/>
      <w:kern w:val="2"/>
      <w:lang w:eastAsia="it-IT"/>
    </w:rPr>
  </w:style>
  <w:style w:type="character" w:customStyle="1" w:styleId="attivitabold">
    <w:name w:val="attivita bold"/>
    <w:qFormat/>
    <w:rPr>
      <w:b/>
    </w:rPr>
  </w:style>
  <w:style w:type="character" w:customStyle="1" w:styleId="Titolo1Carattere">
    <w:name w:val="Titolo 1 Carattere"/>
    <w:qFormat/>
    <w:rPr>
      <w:rFonts w:ascii="Times New Roman" w:eastAsia="Times New Roman" w:hAnsi="Times New Roman" w:cs="Times New Roman"/>
      <w:b/>
      <w:color w:val="00000A"/>
      <w:kern w:val="2"/>
      <w:sz w:val="2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Helvetic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Helvetic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Helvetica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Helvetica"/>
    </w:rPr>
  </w:style>
  <w:style w:type="paragraph" w:styleId="Paragrafoelenco">
    <w:name w:val="List Paragraph"/>
    <w:basedOn w:val="Normale"/>
    <w:uiPriority w:val="34"/>
    <w:qFormat/>
    <w:rsid w:val="00A2662E"/>
    <w:pPr>
      <w:ind w:left="720"/>
      <w:contextualSpacing/>
    </w:pPr>
  </w:style>
  <w:style w:type="paragraph" w:customStyle="1" w:styleId="Didefault">
    <w:name w:val="Di default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 w:bidi="hi-IN"/>
    </w:rPr>
  </w:style>
  <w:style w:type="paragraph" w:customStyle="1" w:styleId="ormal">
    <w:name w:val="ormal"/>
    <w:qFormat/>
    <w:pPr>
      <w:widowControl w:val="0"/>
    </w:pPr>
    <w:rPr>
      <w:rFonts w:ascii="Helvetica" w:eastAsia="Courier New Bold" w:hAnsi="Helvetica" w:cs="Courier New Bold Italic"/>
      <w:sz w:val="24"/>
      <w:szCs w:val="24"/>
      <w:lang w:eastAsia="zh-CN" w:bidi="hi-IN"/>
    </w:rPr>
  </w:style>
  <w:style w:type="paragraph" w:customStyle="1" w:styleId="attivita">
    <w:name w:val="attivita"/>
    <w:basedOn w:val="Normale"/>
    <w:qFormat/>
    <w:pPr>
      <w:spacing w:line="360" w:lineRule="exact"/>
    </w:pPr>
    <w:rPr>
      <w:rFonts w:ascii="Helvetica" w:hAnsi="Helvetica" w:cs="Helvetica"/>
      <w:szCs w:val="20"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5</cp:revision>
  <cp:lastPrinted>2022-02-23T12:34:00Z</cp:lastPrinted>
  <dcterms:created xsi:type="dcterms:W3CDTF">2022-02-24T10:47:00Z</dcterms:created>
  <dcterms:modified xsi:type="dcterms:W3CDTF">2022-02-24T10:49:00Z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